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7" w:rsidRDefault="00CA6B91" w:rsidP="00753516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70325" wp14:editId="3560924F">
            <wp:simplePos x="0" y="0"/>
            <wp:positionH relativeFrom="column">
              <wp:posOffset>1123950</wp:posOffset>
            </wp:positionH>
            <wp:positionV relativeFrom="paragraph">
              <wp:posOffset>-497205</wp:posOffset>
            </wp:positionV>
            <wp:extent cx="3333750" cy="135636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56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B91" w:rsidRDefault="00CA6B91" w:rsidP="00753516">
      <w:pPr>
        <w:rPr>
          <w:b/>
          <w:bCs/>
          <w:sz w:val="32"/>
          <w:szCs w:val="32"/>
          <w:u w:val="single"/>
        </w:rPr>
      </w:pPr>
    </w:p>
    <w:p w:rsidR="00753516" w:rsidRPr="00753516" w:rsidRDefault="00753516" w:rsidP="00753516">
      <w:pPr>
        <w:rPr>
          <w:b/>
          <w:bCs/>
          <w:sz w:val="32"/>
          <w:szCs w:val="32"/>
          <w:u w:val="single"/>
        </w:rPr>
      </w:pPr>
      <w:r w:rsidRPr="00753516">
        <w:rPr>
          <w:b/>
          <w:bCs/>
          <w:sz w:val="32"/>
          <w:szCs w:val="32"/>
          <w:u w:val="single"/>
        </w:rPr>
        <w:t>What are we working towards?</w:t>
      </w:r>
      <w:r w:rsidR="00CA6B91" w:rsidRPr="00CA6B91">
        <w:rPr>
          <w:noProof/>
        </w:rPr>
        <w:t xml:space="preserve"> </w:t>
      </w:r>
    </w:p>
    <w:p w:rsidR="00753516" w:rsidRDefault="00753516" w:rsidP="00753516">
      <w:pPr>
        <w:rPr>
          <w:b/>
          <w:bCs/>
        </w:rPr>
      </w:pPr>
      <w:bookmarkStart w:id="0" w:name="_GoBack"/>
      <w:bookmarkEnd w:id="0"/>
    </w:p>
    <w:p w:rsidR="00DB3D28" w:rsidRPr="00CA6B91" w:rsidRDefault="00DB3D28" w:rsidP="00DB3D28">
      <w:pPr>
        <w:rPr>
          <w:b/>
          <w:sz w:val="28"/>
          <w:szCs w:val="28"/>
        </w:rPr>
      </w:pPr>
      <w:r w:rsidRPr="00CA6B91">
        <w:rPr>
          <w:b/>
          <w:sz w:val="28"/>
          <w:szCs w:val="28"/>
        </w:rPr>
        <w:t>VISION</w:t>
      </w:r>
    </w:p>
    <w:p w:rsidR="00DB3D28" w:rsidRDefault="00CA6B91" w:rsidP="00DB3D28">
      <w:pPr>
        <w:rPr>
          <w:sz w:val="28"/>
          <w:szCs w:val="28"/>
        </w:rPr>
      </w:pPr>
      <w:r w:rsidRPr="00CA6B91">
        <w:rPr>
          <w:sz w:val="28"/>
          <w:szCs w:val="28"/>
        </w:rPr>
        <w:t xml:space="preserve">Tower Hamlets Independent SEND parents forum </w:t>
      </w:r>
      <w:r w:rsidR="003E2680" w:rsidRPr="00CA6B91">
        <w:rPr>
          <w:sz w:val="28"/>
          <w:szCs w:val="28"/>
        </w:rPr>
        <w:t xml:space="preserve"> </w:t>
      </w:r>
      <w:r w:rsidR="003E2680">
        <w:rPr>
          <w:sz w:val="28"/>
          <w:szCs w:val="28"/>
        </w:rPr>
        <w:t xml:space="preserve">will be </w:t>
      </w:r>
      <w:r w:rsidR="00D43059">
        <w:rPr>
          <w:sz w:val="28"/>
          <w:szCs w:val="28"/>
        </w:rPr>
        <w:t xml:space="preserve">a </w:t>
      </w:r>
      <w:r w:rsidR="00D43059" w:rsidRPr="00DB3D28">
        <w:rPr>
          <w:sz w:val="28"/>
          <w:szCs w:val="28"/>
        </w:rPr>
        <w:t>well</w:t>
      </w:r>
      <w:r w:rsidR="00DB3D28" w:rsidRPr="00DB3D28">
        <w:rPr>
          <w:sz w:val="28"/>
          <w:szCs w:val="28"/>
        </w:rPr>
        <w:t xml:space="preserve"> informed, connected and empowered community of families of children with </w:t>
      </w:r>
      <w:r>
        <w:rPr>
          <w:sz w:val="28"/>
          <w:szCs w:val="28"/>
        </w:rPr>
        <w:t xml:space="preserve">Pan </w:t>
      </w:r>
      <w:r w:rsidR="00DB3D28" w:rsidRPr="00DB3D28">
        <w:rPr>
          <w:sz w:val="28"/>
          <w:szCs w:val="28"/>
        </w:rPr>
        <w:t xml:space="preserve">disabilities or additional needs, offering support to each other and working in partnership with service providers </w:t>
      </w:r>
      <w:r>
        <w:rPr>
          <w:sz w:val="28"/>
          <w:szCs w:val="28"/>
        </w:rPr>
        <w:t xml:space="preserve">and Local Authority </w:t>
      </w:r>
      <w:r w:rsidR="00DB3D28" w:rsidRPr="00DB3D28">
        <w:rPr>
          <w:sz w:val="28"/>
          <w:szCs w:val="28"/>
        </w:rPr>
        <w:t>to create quality services that meet the needs of all parent carers and their children.</w:t>
      </w:r>
    </w:p>
    <w:p w:rsidR="00DB3D28" w:rsidRPr="00DB3D28" w:rsidRDefault="00DB3D28" w:rsidP="00DB3D28">
      <w:pPr>
        <w:rPr>
          <w:sz w:val="28"/>
          <w:szCs w:val="28"/>
        </w:rPr>
      </w:pPr>
    </w:p>
    <w:p w:rsidR="00DB3D28" w:rsidRPr="00DB3D28" w:rsidRDefault="00DB3D28" w:rsidP="00DB3D28">
      <w:pPr>
        <w:rPr>
          <w:sz w:val="28"/>
          <w:szCs w:val="28"/>
        </w:rPr>
      </w:pPr>
      <w:r w:rsidRPr="00DB3D28">
        <w:rPr>
          <w:b/>
          <w:bCs/>
          <w:sz w:val="28"/>
          <w:szCs w:val="28"/>
        </w:rPr>
        <w:t xml:space="preserve">GOAL </w:t>
      </w:r>
    </w:p>
    <w:p w:rsidR="00DB3D28" w:rsidRPr="00DB3D28" w:rsidRDefault="003E2680" w:rsidP="00DB3D28">
      <w:pPr>
        <w:rPr>
          <w:sz w:val="28"/>
          <w:szCs w:val="28"/>
        </w:rPr>
      </w:pPr>
      <w:r>
        <w:rPr>
          <w:sz w:val="28"/>
          <w:szCs w:val="28"/>
        </w:rPr>
        <w:t xml:space="preserve">Members of </w:t>
      </w:r>
      <w:r w:rsidR="00CA6B91" w:rsidRPr="00CA6B91">
        <w:rPr>
          <w:sz w:val="28"/>
          <w:szCs w:val="28"/>
        </w:rPr>
        <w:t xml:space="preserve">Tower Hamlets Independent SEND </w:t>
      </w:r>
      <w:r w:rsidR="00CA6B91">
        <w:rPr>
          <w:sz w:val="28"/>
          <w:szCs w:val="28"/>
        </w:rPr>
        <w:t>parent</w:t>
      </w:r>
      <w:r w:rsidR="00CA6B91" w:rsidRPr="00CA6B91">
        <w:rPr>
          <w:sz w:val="28"/>
          <w:szCs w:val="28"/>
        </w:rPr>
        <w:t>s’</w:t>
      </w:r>
      <w:r w:rsidR="00CA6B91" w:rsidRPr="00CA6B91">
        <w:rPr>
          <w:sz w:val="28"/>
          <w:szCs w:val="28"/>
        </w:rPr>
        <w:t xml:space="preserve"> </w:t>
      </w:r>
      <w:r w:rsidR="00CA6B91" w:rsidRPr="00CA6B91">
        <w:rPr>
          <w:sz w:val="28"/>
          <w:szCs w:val="28"/>
        </w:rPr>
        <w:t>forum will</w:t>
      </w:r>
      <w:r w:rsidR="00DB3D28" w:rsidRPr="00DB3D28">
        <w:rPr>
          <w:sz w:val="28"/>
          <w:szCs w:val="28"/>
        </w:rPr>
        <w:t xml:space="preserve"> work collectively for all </w:t>
      </w:r>
      <w:r w:rsidR="00CA6B91" w:rsidRPr="00DB3D28">
        <w:rPr>
          <w:sz w:val="28"/>
          <w:szCs w:val="28"/>
        </w:rPr>
        <w:t>families</w:t>
      </w:r>
      <w:r w:rsidR="00DB3D28" w:rsidRPr="00DB3D28">
        <w:rPr>
          <w:sz w:val="28"/>
          <w:szCs w:val="28"/>
        </w:rPr>
        <w:t xml:space="preserve"> respect each other’s views &amp; make best use of one another’s skills &amp; resources.</w:t>
      </w:r>
    </w:p>
    <w:p w:rsidR="00E04D90" w:rsidRPr="00E04D90" w:rsidRDefault="00D76B4B" w:rsidP="00E04D90">
      <w:pPr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We</w:t>
      </w:r>
      <w:r w:rsidR="00E04D90">
        <w:rPr>
          <w:rFonts w:cs="Tahoma"/>
          <w:sz w:val="28"/>
          <w:szCs w:val="28"/>
        </w:rPr>
        <w:t xml:space="preserve"> aim to provide </w:t>
      </w:r>
      <w:r w:rsidR="00E04D90" w:rsidRPr="00E04D90">
        <w:rPr>
          <w:rFonts w:cs="Tahoma"/>
          <w:sz w:val="28"/>
          <w:szCs w:val="28"/>
        </w:rPr>
        <w:t>opportunities for parent carers to influence the decisions that affect their families and to contribute to developing services that meet the needs of their families</w:t>
      </w:r>
    </w:p>
    <w:p w:rsidR="00DB3D28" w:rsidRPr="00E04D90" w:rsidRDefault="00DB3D28" w:rsidP="00DB3D28">
      <w:pPr>
        <w:rPr>
          <w:sz w:val="28"/>
          <w:szCs w:val="28"/>
        </w:rPr>
      </w:pPr>
    </w:p>
    <w:p w:rsidR="00F06B81" w:rsidRDefault="00F06B81"/>
    <w:sectPr w:rsidR="00F06B81" w:rsidSect="00DB3D2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B91"/>
    <w:multiLevelType w:val="hybridMultilevel"/>
    <w:tmpl w:val="887E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217C0"/>
    <w:multiLevelType w:val="hybridMultilevel"/>
    <w:tmpl w:val="286E7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04B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6"/>
    <w:rsid w:val="000D1619"/>
    <w:rsid w:val="00130D76"/>
    <w:rsid w:val="001F5FDF"/>
    <w:rsid w:val="003074B5"/>
    <w:rsid w:val="00361663"/>
    <w:rsid w:val="003E2680"/>
    <w:rsid w:val="00475EA8"/>
    <w:rsid w:val="004B741F"/>
    <w:rsid w:val="004C16E1"/>
    <w:rsid w:val="00753516"/>
    <w:rsid w:val="008065B6"/>
    <w:rsid w:val="00AA5F37"/>
    <w:rsid w:val="00C43A25"/>
    <w:rsid w:val="00CA6B91"/>
    <w:rsid w:val="00D43059"/>
    <w:rsid w:val="00D76B4B"/>
    <w:rsid w:val="00DB3D28"/>
    <w:rsid w:val="00E04D90"/>
    <w:rsid w:val="00F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EA8"/>
    <w:rPr>
      <w:b/>
      <w:bCs/>
    </w:rPr>
  </w:style>
  <w:style w:type="table" w:styleId="TableGrid">
    <w:name w:val="Table Grid"/>
    <w:basedOn w:val="TableNormal"/>
    <w:uiPriority w:val="59"/>
    <w:rsid w:val="0080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EA8"/>
    <w:rPr>
      <w:b/>
      <w:bCs/>
    </w:rPr>
  </w:style>
  <w:style w:type="table" w:styleId="TableGrid">
    <w:name w:val="Table Grid"/>
    <w:basedOn w:val="TableNormal"/>
    <w:uiPriority w:val="59"/>
    <w:rsid w:val="0080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GAGER, SAMANTHA</cp:lastModifiedBy>
  <cp:revision>3</cp:revision>
  <cp:lastPrinted>2012-05-07T21:32:00Z</cp:lastPrinted>
  <dcterms:created xsi:type="dcterms:W3CDTF">2019-10-30T23:54:00Z</dcterms:created>
  <dcterms:modified xsi:type="dcterms:W3CDTF">2019-10-31T00:37:00Z</dcterms:modified>
</cp:coreProperties>
</file>